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B74" w:rsidRPr="001A7C1A" w:rsidRDefault="00D04B74" w:rsidP="00D04B7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EAST HAVEN PUBLIC LIBRARY, INC.</w:t>
      </w:r>
    </w:p>
    <w:p w:rsidR="00D04B74" w:rsidRPr="001A7C1A" w:rsidRDefault="00D04B74" w:rsidP="00D04B74">
      <w:pPr>
        <w:jc w:val="center"/>
        <w:rPr>
          <w:rFonts w:ascii="Arial" w:hAnsi="Arial" w:cs="Arial"/>
          <w:sz w:val="28"/>
          <w:szCs w:val="28"/>
        </w:rPr>
      </w:pPr>
      <w:r w:rsidRPr="001A7C1A">
        <w:rPr>
          <w:rFonts w:ascii="Arial" w:hAnsi="Arial" w:cs="Arial"/>
          <w:sz w:val="28"/>
          <w:szCs w:val="28"/>
        </w:rPr>
        <w:t>BOARD OF TRUSTEES MEETING</w:t>
      </w:r>
    </w:p>
    <w:p w:rsidR="00D04B74" w:rsidRPr="001A7C1A" w:rsidRDefault="00D04B74" w:rsidP="00D04B7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JULY 28, 2016</w:t>
      </w:r>
    </w:p>
    <w:p w:rsidR="00D04B74" w:rsidRPr="001A7C1A" w:rsidRDefault="00D04B74" w:rsidP="00D04B7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YOUNG ADULT READING ROOM</w:t>
      </w:r>
      <w:r w:rsidRPr="001A7C1A">
        <w:rPr>
          <w:rFonts w:ascii="Arial" w:hAnsi="Arial" w:cs="Arial"/>
          <w:sz w:val="28"/>
          <w:szCs w:val="28"/>
        </w:rPr>
        <w:t>, 7:00 PM</w:t>
      </w:r>
    </w:p>
    <w:p w:rsidR="00D04B74" w:rsidRDefault="00D04B74" w:rsidP="00D04B74">
      <w:pPr>
        <w:jc w:val="center"/>
        <w:rPr>
          <w:rFonts w:ascii="Arial" w:hAnsi="Arial" w:cs="Arial"/>
          <w:sz w:val="24"/>
          <w:szCs w:val="24"/>
        </w:rPr>
      </w:pPr>
    </w:p>
    <w:p w:rsidR="00D04B74" w:rsidRPr="007B33F7" w:rsidRDefault="00D04B74" w:rsidP="00D04B7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B33F7">
        <w:rPr>
          <w:rFonts w:ascii="Arial" w:hAnsi="Arial" w:cs="Arial"/>
          <w:sz w:val="24"/>
          <w:szCs w:val="24"/>
        </w:rPr>
        <w:t>Call to Order:</w:t>
      </w:r>
    </w:p>
    <w:p w:rsidR="00D04B74" w:rsidRDefault="00D04B74" w:rsidP="00D04B7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Approval of Minutes:  Regular Board Meeting of May 19, 2016</w:t>
      </w:r>
    </w:p>
    <w:p w:rsidR="00D04B74" w:rsidRDefault="00D04B74" w:rsidP="00D04B7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55546">
        <w:rPr>
          <w:rFonts w:ascii="Arial" w:hAnsi="Arial" w:cs="Arial"/>
          <w:sz w:val="24"/>
          <w:szCs w:val="24"/>
        </w:rPr>
        <w:t>Special Agenda Items:</w:t>
      </w:r>
      <w:r>
        <w:rPr>
          <w:rFonts w:ascii="Arial" w:hAnsi="Arial" w:cs="Arial"/>
          <w:sz w:val="24"/>
          <w:szCs w:val="24"/>
        </w:rPr>
        <w:t xml:space="preserve"> None</w:t>
      </w:r>
      <w:r w:rsidRPr="00155546">
        <w:rPr>
          <w:rFonts w:ascii="Arial" w:hAnsi="Arial" w:cs="Arial"/>
          <w:sz w:val="24"/>
          <w:szCs w:val="24"/>
        </w:rPr>
        <w:t xml:space="preserve">  </w:t>
      </w:r>
    </w:p>
    <w:p w:rsidR="00D04B74" w:rsidRPr="00155546" w:rsidRDefault="00D04B74" w:rsidP="00D04B7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55546">
        <w:rPr>
          <w:rFonts w:ascii="Arial" w:hAnsi="Arial" w:cs="Arial"/>
          <w:sz w:val="24"/>
          <w:szCs w:val="24"/>
        </w:rPr>
        <w:t>Correspondence</w:t>
      </w:r>
    </w:p>
    <w:p w:rsidR="00D04B74" w:rsidRPr="007B33F7" w:rsidRDefault="00D04B74" w:rsidP="00D04B7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B33F7">
        <w:rPr>
          <w:rFonts w:ascii="Arial" w:hAnsi="Arial" w:cs="Arial"/>
          <w:sz w:val="24"/>
          <w:szCs w:val="24"/>
        </w:rPr>
        <w:t>Public Comment</w:t>
      </w:r>
    </w:p>
    <w:p w:rsidR="00D04B74" w:rsidRPr="007B33F7" w:rsidRDefault="00D04B74" w:rsidP="00D04B7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B33F7">
        <w:rPr>
          <w:rFonts w:ascii="Arial" w:hAnsi="Arial" w:cs="Arial"/>
          <w:sz w:val="24"/>
          <w:szCs w:val="24"/>
        </w:rPr>
        <w:t>Treasurer</w:t>
      </w:r>
      <w:r>
        <w:rPr>
          <w:rFonts w:ascii="Arial" w:hAnsi="Arial" w:cs="Arial"/>
          <w:sz w:val="24"/>
          <w:szCs w:val="24"/>
        </w:rPr>
        <w:t>’s Report:  Financial Statements for May and June of 2016, Town Report for May and June of 2016, and Invested Quarterly Funds Statement, April – June of 2016</w:t>
      </w:r>
    </w:p>
    <w:p w:rsidR="00D04B74" w:rsidRPr="007B33F7" w:rsidRDefault="00D04B74" w:rsidP="00D04B7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B33F7">
        <w:rPr>
          <w:rFonts w:ascii="Arial" w:hAnsi="Arial" w:cs="Arial"/>
          <w:sz w:val="24"/>
          <w:szCs w:val="24"/>
        </w:rPr>
        <w:t>Director’s Report:</w:t>
      </w:r>
    </w:p>
    <w:p w:rsidR="00D04B74" w:rsidRPr="007B33F7" w:rsidRDefault="00D04B74" w:rsidP="00D04B74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7B33F7">
        <w:rPr>
          <w:rFonts w:ascii="Arial" w:hAnsi="Arial" w:cs="Arial"/>
          <w:sz w:val="24"/>
          <w:szCs w:val="24"/>
        </w:rPr>
        <w:t>Monthly St</w:t>
      </w:r>
      <w:r>
        <w:rPr>
          <w:rFonts w:ascii="Arial" w:hAnsi="Arial" w:cs="Arial"/>
          <w:sz w:val="24"/>
          <w:szCs w:val="24"/>
        </w:rPr>
        <w:t>atistics – May and June of 2016</w:t>
      </w:r>
    </w:p>
    <w:p w:rsidR="00D04B74" w:rsidRPr="007B33F7" w:rsidRDefault="00D04B74" w:rsidP="00D04B74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7B33F7">
        <w:rPr>
          <w:rFonts w:ascii="Arial" w:hAnsi="Arial" w:cs="Arial"/>
          <w:sz w:val="24"/>
          <w:szCs w:val="24"/>
        </w:rPr>
        <w:t>Project Updates</w:t>
      </w:r>
    </w:p>
    <w:p w:rsidR="00D04B74" w:rsidRPr="007B33F7" w:rsidRDefault="00D04B74" w:rsidP="00D04B7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B33F7">
        <w:rPr>
          <w:rFonts w:ascii="Arial" w:hAnsi="Arial" w:cs="Arial"/>
          <w:sz w:val="24"/>
          <w:szCs w:val="24"/>
        </w:rPr>
        <w:t>Committee Reports:</w:t>
      </w:r>
    </w:p>
    <w:p w:rsidR="00D04B74" w:rsidRDefault="00D04B74" w:rsidP="00D04B7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B33F7">
        <w:rPr>
          <w:rFonts w:ascii="Arial" w:hAnsi="Arial" w:cs="Arial"/>
          <w:sz w:val="24"/>
          <w:szCs w:val="24"/>
        </w:rPr>
        <w:t xml:space="preserve">Old Business: </w:t>
      </w:r>
    </w:p>
    <w:p w:rsidR="00D04B74" w:rsidRDefault="00D04B74" w:rsidP="00D04B74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Review and Revision of the Employee Manual</w:t>
      </w:r>
    </w:p>
    <w:p w:rsidR="00D04B74" w:rsidRDefault="00D04B74" w:rsidP="00D04B74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Directors and Officers Insurance</w:t>
      </w:r>
    </w:p>
    <w:p w:rsidR="00D04B74" w:rsidRDefault="00D04B74" w:rsidP="00D04B74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giveGreater.org Community Foundation for Greater New Haven</w:t>
      </w:r>
    </w:p>
    <w:p w:rsidR="00D04B74" w:rsidRDefault="00D04B74" w:rsidP="00D04B74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222A48">
        <w:rPr>
          <w:rFonts w:ascii="Arial" w:hAnsi="Arial" w:cs="Arial"/>
          <w:sz w:val="24"/>
          <w:szCs w:val="24"/>
        </w:rPr>
        <w:t>Health Insurance Costs for FY 2016-17</w:t>
      </w:r>
    </w:p>
    <w:p w:rsidR="00D04B74" w:rsidRDefault="00D04B74" w:rsidP="00D04B74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Annual Calendar</w:t>
      </w:r>
    </w:p>
    <w:p w:rsidR="00D04B74" w:rsidRDefault="00D04B74" w:rsidP="00D04B74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Internet Use Policy Revision</w:t>
      </w:r>
    </w:p>
    <w:p w:rsidR="00D04B74" w:rsidRDefault="00D04B74" w:rsidP="00D04B7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226E9">
        <w:rPr>
          <w:rFonts w:ascii="Arial" w:hAnsi="Arial" w:cs="Arial"/>
          <w:sz w:val="24"/>
          <w:szCs w:val="24"/>
        </w:rPr>
        <w:t>New Business</w:t>
      </w:r>
    </w:p>
    <w:p w:rsidR="00D04B74" w:rsidRDefault="00D04B74" w:rsidP="00D04B7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Library’s Actual Budget for FY 2016-17</w:t>
      </w:r>
    </w:p>
    <w:p w:rsidR="00EA27DA" w:rsidRDefault="00EA27DA" w:rsidP="00D04B7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Helming &amp; Company Proposal for Preparing 2015 Federal Income Tax Return (Form 990) for an Tax Exempt Organization</w:t>
      </w:r>
      <w:bookmarkStart w:id="0" w:name="_GoBack"/>
      <w:bookmarkEnd w:id="0"/>
    </w:p>
    <w:p w:rsidR="00D04B74" w:rsidRDefault="00D04B74" w:rsidP="00D04B7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Revision of Vacation Policy in Employee Handbook</w:t>
      </w:r>
    </w:p>
    <w:p w:rsidR="00D04B74" w:rsidRDefault="00D04B74" w:rsidP="00D04B7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Library Director’s Performance Evaluation</w:t>
      </w:r>
    </w:p>
    <w:p w:rsidR="00D04B74" w:rsidRPr="001E0143" w:rsidRDefault="00D04B74" w:rsidP="00D04B74">
      <w:pPr>
        <w:ind w:left="1080"/>
        <w:rPr>
          <w:rFonts w:ascii="Arial" w:hAnsi="Arial" w:cs="Arial"/>
          <w:sz w:val="24"/>
          <w:szCs w:val="24"/>
        </w:rPr>
      </w:pPr>
    </w:p>
    <w:p w:rsidR="00D04B74" w:rsidRDefault="00D04B74" w:rsidP="00D04B7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B33F7">
        <w:rPr>
          <w:rFonts w:ascii="Arial" w:hAnsi="Arial" w:cs="Arial"/>
          <w:sz w:val="24"/>
          <w:szCs w:val="24"/>
        </w:rPr>
        <w:t>Other</w:t>
      </w:r>
    </w:p>
    <w:p w:rsidR="00D04B74" w:rsidRPr="00145050" w:rsidRDefault="00D04B74" w:rsidP="00D04B7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Executive Session:  Personnel Matters</w:t>
      </w:r>
    </w:p>
    <w:p w:rsidR="00D04B74" w:rsidRPr="006F56B1" w:rsidRDefault="00D04B74" w:rsidP="00D04B7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Adjournment</w:t>
      </w:r>
    </w:p>
    <w:p w:rsidR="00D04B74" w:rsidRPr="001A7C1A" w:rsidRDefault="00D04B74" w:rsidP="00D04B74">
      <w:pPr>
        <w:rPr>
          <w:rFonts w:ascii="Arial" w:hAnsi="Arial" w:cs="Arial"/>
          <w:sz w:val="24"/>
          <w:szCs w:val="24"/>
        </w:rPr>
      </w:pPr>
    </w:p>
    <w:p w:rsidR="00D04B74" w:rsidRDefault="00D04B74" w:rsidP="00D04B74">
      <w:pPr>
        <w:rPr>
          <w:rFonts w:ascii="Arial" w:hAnsi="Arial" w:cs="Arial"/>
          <w:sz w:val="24"/>
          <w:szCs w:val="24"/>
        </w:rPr>
      </w:pPr>
      <w:r w:rsidRPr="001A7C1A">
        <w:rPr>
          <w:rFonts w:ascii="Arial" w:hAnsi="Arial" w:cs="Arial"/>
          <w:sz w:val="24"/>
          <w:szCs w:val="24"/>
        </w:rPr>
        <w:t>Respectfully Submitted,</w:t>
      </w:r>
    </w:p>
    <w:p w:rsidR="00D04B74" w:rsidRPr="009E47F7" w:rsidRDefault="00D04B74" w:rsidP="00D04B74">
      <w:pPr>
        <w:rPr>
          <w:rFonts w:ascii="Lucida Handwriting" w:hAnsi="Lucida Handwriting" w:cs="Arial"/>
          <w:sz w:val="24"/>
          <w:szCs w:val="24"/>
        </w:rPr>
      </w:pPr>
      <w:r>
        <w:rPr>
          <w:rFonts w:ascii="Lucida Handwriting" w:hAnsi="Lucida Handwriting" w:cs="Arial"/>
          <w:sz w:val="24"/>
          <w:szCs w:val="24"/>
        </w:rPr>
        <w:t xml:space="preserve">Lucille </w:t>
      </w:r>
      <w:proofErr w:type="spellStart"/>
      <w:r>
        <w:rPr>
          <w:rFonts w:ascii="Lucida Handwriting" w:hAnsi="Lucida Handwriting" w:cs="Arial"/>
          <w:sz w:val="24"/>
          <w:szCs w:val="24"/>
        </w:rPr>
        <w:t>Huelin</w:t>
      </w:r>
      <w:proofErr w:type="spellEnd"/>
    </w:p>
    <w:p w:rsidR="00D04B74" w:rsidRDefault="00D04B74" w:rsidP="00D04B74">
      <w:r w:rsidRPr="001A7C1A">
        <w:rPr>
          <w:rFonts w:ascii="Arial" w:hAnsi="Arial" w:cs="Arial"/>
          <w:sz w:val="24"/>
          <w:szCs w:val="24"/>
        </w:rPr>
        <w:t xml:space="preserve">Lucille </w:t>
      </w:r>
      <w:proofErr w:type="spellStart"/>
      <w:r w:rsidRPr="001A7C1A">
        <w:rPr>
          <w:rFonts w:ascii="Arial" w:hAnsi="Arial" w:cs="Arial"/>
          <w:sz w:val="24"/>
          <w:szCs w:val="24"/>
        </w:rPr>
        <w:t>Huelin</w:t>
      </w:r>
      <w:proofErr w:type="spellEnd"/>
      <w:r w:rsidRPr="001A7C1A">
        <w:rPr>
          <w:rFonts w:ascii="Arial" w:hAnsi="Arial" w:cs="Arial"/>
          <w:sz w:val="24"/>
          <w:szCs w:val="24"/>
        </w:rPr>
        <w:t>, Board Clerk</w:t>
      </w:r>
    </w:p>
    <w:p w:rsidR="00D04B74" w:rsidRDefault="00D04B74" w:rsidP="00D04B74"/>
    <w:p w:rsidR="00D04B74" w:rsidRDefault="00D04B74" w:rsidP="00D04B74"/>
    <w:p w:rsidR="00D04B74" w:rsidRDefault="00D04B74" w:rsidP="00D04B74"/>
    <w:p w:rsidR="00613AE8" w:rsidRDefault="00613AE8"/>
    <w:sectPr w:rsidR="00613AE8" w:rsidSect="00AE26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2AA"/>
    <w:multiLevelType w:val="hybridMultilevel"/>
    <w:tmpl w:val="E78ED35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1B7060A"/>
    <w:multiLevelType w:val="hybridMultilevel"/>
    <w:tmpl w:val="988A86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4B74"/>
    <w:rsid w:val="00613AE8"/>
    <w:rsid w:val="009A2C03"/>
    <w:rsid w:val="00AE26FA"/>
    <w:rsid w:val="00D04B74"/>
    <w:rsid w:val="00EA2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B7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4B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B7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4B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lschuster</cp:lastModifiedBy>
  <cp:revision>2</cp:revision>
  <dcterms:created xsi:type="dcterms:W3CDTF">2016-07-22T17:30:00Z</dcterms:created>
  <dcterms:modified xsi:type="dcterms:W3CDTF">2016-07-22T17:30:00Z</dcterms:modified>
</cp:coreProperties>
</file>